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93" w:type="dxa"/>
        <w:tblInd w:w="108" w:type="dxa"/>
        <w:tblBorders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1"/>
        <w:gridCol w:w="2045"/>
        <w:gridCol w:w="6757"/>
      </w:tblGrid>
      <w:tr w:rsidR="006635A7" w:rsidRPr="00EB0D08" w:rsidTr="006C1F9C">
        <w:trPr>
          <w:trHeight w:val="416"/>
          <w:tblHeader/>
        </w:trPr>
        <w:tc>
          <w:tcPr>
            <w:tcW w:w="9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5A7" w:rsidRPr="00EB0D08" w:rsidRDefault="006635A7" w:rsidP="006C1F9C">
            <w:pPr>
              <w:spacing w:before="80" w:after="80" w:line="240" w:lineRule="auto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học</w:t>
            </w:r>
            <w:proofErr w:type="spellEnd"/>
          </w:p>
        </w:tc>
        <w:tc>
          <w:tcPr>
            <w:tcW w:w="20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5A7" w:rsidRPr="00EB0D08" w:rsidRDefault="006635A7" w:rsidP="006C1F9C">
            <w:pPr>
              <w:spacing w:before="80" w:after="80" w:line="240" w:lineRule="auto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Hình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thức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khen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thưởng</w:t>
            </w:r>
            <w:proofErr w:type="spellEnd"/>
          </w:p>
        </w:tc>
        <w:tc>
          <w:tcPr>
            <w:tcW w:w="675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5A7" w:rsidRPr="00EB0D08" w:rsidRDefault="006635A7" w:rsidP="006C1F9C">
            <w:pPr>
              <w:spacing w:before="80" w:after="80" w:line="240" w:lineRule="auto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Số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,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ngày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,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tháng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,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năm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của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quyết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định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khen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thưởng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;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cơ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quan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ban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hành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quyết</w:t>
            </w:r>
            <w:proofErr w:type="spellEnd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b/>
                <w:bCs/>
                <w:color w:val="1F1F1F"/>
                <w:sz w:val="28"/>
                <w:szCs w:val="28"/>
              </w:rPr>
              <w:t>định</w:t>
            </w:r>
            <w:proofErr w:type="spellEnd"/>
          </w:p>
        </w:tc>
      </w:tr>
      <w:tr w:rsidR="006635A7" w:rsidRPr="00EB0D08" w:rsidTr="006C1F9C">
        <w:trPr>
          <w:trHeight w:val="656"/>
        </w:trPr>
        <w:tc>
          <w:tcPr>
            <w:tcW w:w="99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5A7" w:rsidRPr="00EB0D08" w:rsidRDefault="006635A7" w:rsidP="006C1F9C">
            <w:pPr>
              <w:spacing w:before="80" w:after="80" w:line="240" w:lineRule="auto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201</w:t>
            </w:r>
            <w:r>
              <w:rPr>
                <w:rFonts w:ascii="Times New Roman" w:hAnsi="Times New Roman"/>
                <w:color w:val="1F1F1F"/>
                <w:sz w:val="28"/>
                <w:szCs w:val="28"/>
              </w:rPr>
              <w:t>5</w:t>
            </w:r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– 201</w:t>
            </w:r>
            <w:r>
              <w:rPr>
                <w:rFonts w:ascii="Times New Roman" w:hAnsi="Times New Roman"/>
                <w:color w:val="1F1F1F"/>
                <w:sz w:val="28"/>
                <w:szCs w:val="28"/>
              </w:rPr>
              <w:t>6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5A7" w:rsidRDefault="006635A7" w:rsidP="006C1F9C">
            <w:pPr>
              <w:spacing w:before="80" w:after="80" w:line="240" w:lineRule="auto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Giấy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khen</w:t>
            </w:r>
            <w:proofErr w:type="spellEnd"/>
          </w:p>
        </w:tc>
        <w:tc>
          <w:tcPr>
            <w:tcW w:w="67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5A7" w:rsidRPr="00EB0D08" w:rsidRDefault="006635A7" w:rsidP="006C1F9C">
            <w:pPr>
              <w:spacing w:before="80" w:after="8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Quyết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định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số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1F1F1F"/>
                <w:sz w:val="28"/>
                <w:szCs w:val="28"/>
              </w:rPr>
              <w:t>1577</w:t>
            </w:r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/QĐ-GDĐT-VP 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ngày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1F1F1F"/>
                <w:sz w:val="28"/>
                <w:szCs w:val="28"/>
              </w:rPr>
              <w:t>15</w:t>
            </w:r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tháng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8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năm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201</w:t>
            </w:r>
            <w:r>
              <w:rPr>
                <w:rFonts w:ascii="Times New Roman" w:hAnsi="Times New Roman"/>
                <w:color w:val="1F1F1F"/>
                <w:sz w:val="28"/>
                <w:szCs w:val="28"/>
              </w:rPr>
              <w:t>6</w:t>
            </w:r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 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của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Sở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Giáo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dục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– </w:t>
            </w: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Đào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tạo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TP.HCM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khen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thưởng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tích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“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Đã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có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nhiều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đóng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góp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tích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cực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quan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hệ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doanh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nghiệp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và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tạo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việc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làm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cho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sau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tốt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nghiệp</w:t>
            </w:r>
            <w:proofErr w:type="spellEnd"/>
          </w:p>
        </w:tc>
      </w:tr>
      <w:tr w:rsidR="006635A7" w:rsidRPr="00D06FCF" w:rsidTr="006C1F9C">
        <w:trPr>
          <w:trHeight w:val="656"/>
        </w:trPr>
        <w:tc>
          <w:tcPr>
            <w:tcW w:w="99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5A7" w:rsidRPr="00D06FCF" w:rsidRDefault="006635A7" w:rsidP="006C1F9C">
            <w:pPr>
              <w:spacing w:before="80" w:after="80" w:line="240" w:lineRule="auto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2015 - 2016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5A7" w:rsidRPr="00D06FCF" w:rsidRDefault="006635A7" w:rsidP="006C1F9C">
            <w:pPr>
              <w:spacing w:before="80" w:after="80" w:line="240" w:lineRule="auto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Bằng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khen</w:t>
            </w:r>
            <w:proofErr w:type="spellEnd"/>
          </w:p>
        </w:tc>
        <w:tc>
          <w:tcPr>
            <w:tcW w:w="67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5A7" w:rsidRPr="00D06FCF" w:rsidRDefault="006635A7" w:rsidP="006C1F9C">
            <w:pPr>
              <w:spacing w:before="80" w:after="80" w:line="240" w:lineRule="auto"/>
              <w:jc w:val="both"/>
              <w:rPr>
                <w:rFonts w:ascii="Times New Roman" w:hAnsi="Times New Roman"/>
                <w:color w:val="1F1F1F"/>
                <w:sz w:val="28"/>
                <w:szCs w:val="28"/>
              </w:rPr>
            </w:pP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Quyết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định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số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250 -QĐKT/TĐTN-VP  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ngày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24 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tháng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6 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năm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2016 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của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Ban 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Chấp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hành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Thành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đoàn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TPHCM</w:t>
            </w:r>
          </w:p>
        </w:tc>
      </w:tr>
      <w:tr w:rsidR="006635A7" w:rsidRPr="00D06FCF" w:rsidTr="006C1F9C">
        <w:trPr>
          <w:trHeight w:val="656"/>
        </w:trPr>
        <w:tc>
          <w:tcPr>
            <w:tcW w:w="99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5A7" w:rsidRPr="00D06FCF" w:rsidRDefault="006635A7" w:rsidP="006C1F9C">
            <w:pPr>
              <w:spacing w:before="80" w:after="80" w:line="240" w:lineRule="auto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2015 - 2016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5A7" w:rsidRPr="00D06FCF" w:rsidRDefault="006635A7" w:rsidP="006C1F9C">
            <w:pPr>
              <w:spacing w:before="80" w:after="80" w:line="240" w:lineRule="auto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Bằng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khen</w:t>
            </w:r>
            <w:proofErr w:type="spellEnd"/>
          </w:p>
        </w:tc>
        <w:tc>
          <w:tcPr>
            <w:tcW w:w="67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5A7" w:rsidRPr="00D06FCF" w:rsidRDefault="006635A7" w:rsidP="006C1F9C">
            <w:pPr>
              <w:spacing w:before="80" w:after="80" w:line="240" w:lineRule="auto"/>
              <w:jc w:val="both"/>
              <w:rPr>
                <w:rFonts w:ascii="Times New Roman" w:hAnsi="Times New Roman"/>
                <w:color w:val="1F1F1F"/>
                <w:sz w:val="28"/>
                <w:szCs w:val="28"/>
              </w:rPr>
            </w:pP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Quyết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định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số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11-QĐ/HSVTP 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ngày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13 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tháng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6 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năm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2016 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của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Ban 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Chấp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hành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Hội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Sinh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>viên</w:t>
            </w:r>
            <w:proofErr w:type="spellEnd"/>
            <w:r w:rsidRPr="00D06FCF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TPHCM</w:t>
            </w:r>
          </w:p>
        </w:tc>
      </w:tr>
      <w:tr w:rsidR="006635A7" w:rsidRPr="00EB0D08" w:rsidTr="006C1F9C">
        <w:trPr>
          <w:trHeight w:val="656"/>
        </w:trPr>
        <w:tc>
          <w:tcPr>
            <w:tcW w:w="99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5A7" w:rsidRPr="00EB0D08" w:rsidRDefault="006635A7" w:rsidP="006C1F9C">
            <w:pPr>
              <w:spacing w:before="80" w:after="80" w:line="240" w:lineRule="auto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2016 – 2017</w:t>
            </w:r>
          </w:p>
        </w:tc>
        <w:tc>
          <w:tcPr>
            <w:tcW w:w="204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5A7" w:rsidRPr="00EB0D08" w:rsidRDefault="006635A7" w:rsidP="006C1F9C">
            <w:pPr>
              <w:spacing w:before="80" w:after="80" w:line="240" w:lineRule="auto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Cờ</w:t>
            </w:r>
            <w:proofErr w:type="spellEnd"/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1F1F1F"/>
                <w:sz w:val="28"/>
                <w:szCs w:val="28"/>
              </w:rPr>
              <w:t>UBND TP.HCM</w:t>
            </w:r>
          </w:p>
        </w:tc>
        <w:tc>
          <w:tcPr>
            <w:tcW w:w="675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5A7" w:rsidRPr="00EB0D08" w:rsidRDefault="006635A7" w:rsidP="006C1F9C">
            <w:pPr>
              <w:spacing w:before="80" w:after="8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Quyết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định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4440/QĐ-UBND 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ngày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17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tháng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8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năm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2017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Ủy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b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 xml:space="preserve">an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>hân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dân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phố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Hồ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Chí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Minh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6635A7" w:rsidRPr="00EB0D08" w:rsidTr="006C1F9C">
        <w:trPr>
          <w:trHeight w:val="418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5A7" w:rsidRDefault="006635A7" w:rsidP="006C1F9C">
            <w:pPr>
              <w:spacing w:before="80" w:after="80" w:line="240" w:lineRule="auto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2016 – 2017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5A7" w:rsidRDefault="006635A7" w:rsidP="006C1F9C">
            <w:pPr>
              <w:spacing w:before="80" w:after="80" w:line="240" w:lineRule="auto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Bằng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khen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Bộ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GD&amp;ĐT</w:t>
            </w:r>
          </w:p>
        </w:tc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5A7" w:rsidRPr="00EB0D08" w:rsidRDefault="006635A7" w:rsidP="006C1F9C">
            <w:pPr>
              <w:spacing w:before="80" w:after="8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Quyết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định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289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>/QĐ-</w:t>
            </w:r>
            <w:r>
              <w:rPr>
                <w:rFonts w:ascii="Times New Roman" w:hAnsi="Times New Roman"/>
                <w:sz w:val="28"/>
                <w:szCs w:val="28"/>
              </w:rPr>
              <w:t>BGDĐT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ngày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26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tháng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01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năm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201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6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Bộ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GD&amp;ĐT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khen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thưởng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tích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xuất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sắc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thực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hiện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Chỉ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12-CT/TW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Bộ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Chính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trị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tăng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cường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lãnh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đạo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Đảng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đối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với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giáo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dục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an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ninh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quốc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phòng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tình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hình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mới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6635A7" w:rsidRPr="00EB0D08" w:rsidTr="006C1F9C">
        <w:trPr>
          <w:trHeight w:val="418"/>
        </w:trPr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5A7" w:rsidRPr="00EB0D08" w:rsidRDefault="006635A7" w:rsidP="006C1F9C">
            <w:pPr>
              <w:spacing w:before="80" w:after="80" w:line="240" w:lineRule="auto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201</w:t>
            </w:r>
            <w:r>
              <w:rPr>
                <w:rFonts w:ascii="Times New Roman" w:hAnsi="Times New Roman"/>
                <w:color w:val="1F1F1F"/>
                <w:sz w:val="28"/>
                <w:szCs w:val="28"/>
              </w:rPr>
              <w:t>7</w:t>
            </w:r>
            <w:r w:rsidRPr="00EB0D08">
              <w:rPr>
                <w:rFonts w:ascii="Times New Roman" w:hAnsi="Times New Roman"/>
                <w:color w:val="1F1F1F"/>
                <w:sz w:val="28"/>
                <w:szCs w:val="28"/>
              </w:rPr>
              <w:t>– 201</w:t>
            </w:r>
            <w:r>
              <w:rPr>
                <w:rFonts w:ascii="Times New Roman" w:hAnsi="Times New Roman"/>
                <w:color w:val="1F1F1F"/>
                <w:sz w:val="28"/>
                <w:szCs w:val="28"/>
              </w:rPr>
              <w:t>8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5A7" w:rsidRPr="00EB0D08" w:rsidRDefault="006635A7" w:rsidP="006C1F9C">
            <w:pPr>
              <w:spacing w:before="80" w:after="80" w:line="240" w:lineRule="auto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Bằng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khen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UBNDTP.HCM</w:t>
            </w:r>
          </w:p>
        </w:tc>
        <w:tc>
          <w:tcPr>
            <w:tcW w:w="6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5A7" w:rsidRPr="00EB0D08" w:rsidRDefault="006635A7" w:rsidP="006C1F9C">
            <w:pPr>
              <w:spacing w:before="80" w:after="8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Quyết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định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4275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 xml:space="preserve">/QĐUB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ngày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29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th</w:t>
            </w:r>
            <w:r>
              <w:rPr>
                <w:rFonts w:ascii="Times New Roman" w:hAnsi="Times New Roman"/>
                <w:sz w:val="28"/>
                <w:szCs w:val="28"/>
              </w:rPr>
              <w:t>áng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9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>201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8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Ủy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b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 xml:space="preserve">an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>hân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dân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phố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Hồ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Chí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Minh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6635A7" w:rsidRPr="00EB0D08" w:rsidTr="006C1F9C">
        <w:trPr>
          <w:trHeight w:val="418"/>
        </w:trPr>
        <w:tc>
          <w:tcPr>
            <w:tcW w:w="99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5A7" w:rsidRPr="00EB0D08" w:rsidRDefault="006635A7" w:rsidP="006C1F9C">
            <w:pPr>
              <w:spacing w:before="80" w:after="80" w:line="240" w:lineRule="auto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>
              <w:rPr>
                <w:rFonts w:ascii="Times New Roman" w:hAnsi="Times New Roman"/>
                <w:color w:val="1F1F1F"/>
                <w:sz w:val="28"/>
                <w:szCs w:val="28"/>
              </w:rPr>
              <w:t>2017-2018</w:t>
            </w:r>
          </w:p>
        </w:tc>
        <w:tc>
          <w:tcPr>
            <w:tcW w:w="20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5A7" w:rsidRDefault="006635A7" w:rsidP="006C1F9C">
            <w:pPr>
              <w:spacing w:before="80" w:after="80" w:line="240" w:lineRule="auto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Bằng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khen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UBNDTP.HCM</w:t>
            </w:r>
          </w:p>
        </w:tc>
        <w:tc>
          <w:tcPr>
            <w:tcW w:w="675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5A7" w:rsidRPr="00EB0D08" w:rsidRDefault="006635A7" w:rsidP="006C1F9C">
            <w:pPr>
              <w:spacing w:before="80" w:after="80" w:line="240" w:lineRule="auto"/>
              <w:jc w:val="both"/>
              <w:rPr>
                <w:rFonts w:ascii="Times New Roman" w:hAnsi="Times New Roman"/>
                <w:color w:val="1F1F1F"/>
                <w:sz w:val="28"/>
                <w:szCs w:val="28"/>
              </w:rPr>
            </w:pP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Quyết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định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1959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 xml:space="preserve">/QĐUB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ngày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1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tháng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năm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201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8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Ủy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b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 xml:space="preserve">an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</w:t>
            </w:r>
            <w:r w:rsidRPr="00EB0D08">
              <w:rPr>
                <w:rFonts w:ascii="Times New Roman" w:hAnsi="Times New Roman"/>
                <w:sz w:val="28"/>
                <w:szCs w:val="28"/>
              </w:rPr>
              <w:t>hân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dân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phố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Hồ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EB0D08">
              <w:rPr>
                <w:rFonts w:ascii="Times New Roman" w:hAnsi="Times New Roman"/>
                <w:sz w:val="28"/>
                <w:szCs w:val="28"/>
              </w:rPr>
              <w:t>Chí</w:t>
            </w:r>
            <w:proofErr w:type="spellEnd"/>
            <w:r w:rsidRPr="00EB0D08">
              <w:rPr>
                <w:rFonts w:ascii="Times New Roman" w:hAnsi="Times New Roman"/>
                <w:sz w:val="28"/>
                <w:szCs w:val="28"/>
              </w:rPr>
              <w:t xml:space="preserve"> Minh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tích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đóng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góp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tích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cực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công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tác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tổ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chức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Hội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“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Học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sinh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viên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giỏi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nghề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”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liên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lục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nhiều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năm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góp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phần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tích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cực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trong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phong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trào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thi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đua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phố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6635A7" w:rsidRPr="000362A8" w:rsidTr="006C1F9C">
        <w:trPr>
          <w:trHeight w:val="418"/>
        </w:trPr>
        <w:tc>
          <w:tcPr>
            <w:tcW w:w="99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5A7" w:rsidRPr="00EB0D08" w:rsidRDefault="006635A7" w:rsidP="006C1F9C">
            <w:pPr>
              <w:spacing w:before="80" w:after="80" w:line="240" w:lineRule="auto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>
              <w:rPr>
                <w:rFonts w:ascii="Times New Roman" w:hAnsi="Times New Roman"/>
                <w:color w:val="1F1F1F"/>
                <w:sz w:val="28"/>
                <w:szCs w:val="28"/>
              </w:rPr>
              <w:t>2017-2018</w:t>
            </w:r>
          </w:p>
        </w:tc>
        <w:tc>
          <w:tcPr>
            <w:tcW w:w="204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5A7" w:rsidRDefault="006635A7" w:rsidP="006C1F9C">
            <w:pPr>
              <w:spacing w:before="80" w:after="80" w:line="240" w:lineRule="auto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Cờ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thi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đua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của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Liên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đoàn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Lao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động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Thành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phố</w:t>
            </w:r>
            <w:proofErr w:type="spellEnd"/>
          </w:p>
        </w:tc>
        <w:tc>
          <w:tcPr>
            <w:tcW w:w="675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5A7" w:rsidRPr="000362A8" w:rsidRDefault="006635A7" w:rsidP="006C1F9C">
            <w:pPr>
              <w:spacing w:before="80" w:after="8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0362A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Quyết</w:t>
            </w:r>
            <w:proofErr w:type="spellEnd"/>
            <w:r w:rsidRPr="000362A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0362A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định</w:t>
            </w:r>
            <w:proofErr w:type="spellEnd"/>
            <w:r w:rsidRPr="000362A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0362A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số</w:t>
            </w:r>
            <w:proofErr w:type="spellEnd"/>
            <w:r w:rsidRPr="000362A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108/QĐ-LĐLĐ </w:t>
            </w:r>
            <w:proofErr w:type="spellStart"/>
            <w:r w:rsidRPr="000362A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ngày</w:t>
            </w:r>
            <w:proofErr w:type="spellEnd"/>
            <w:r w:rsidRPr="000362A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14 </w:t>
            </w:r>
            <w:proofErr w:type="spellStart"/>
            <w:r w:rsidRPr="000362A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tháng</w:t>
            </w:r>
            <w:proofErr w:type="spellEnd"/>
            <w:r w:rsidRPr="000362A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8 </w:t>
            </w:r>
            <w:proofErr w:type="spellStart"/>
            <w:r w:rsidRPr="000362A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năm</w:t>
            </w:r>
            <w:proofErr w:type="spellEnd"/>
            <w:r w:rsidRPr="000362A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2018 </w:t>
            </w:r>
            <w:proofErr w:type="spellStart"/>
            <w:r w:rsidRPr="000362A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của</w:t>
            </w:r>
            <w:proofErr w:type="spellEnd"/>
            <w:r w:rsidRPr="000362A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0362A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Liên</w:t>
            </w:r>
            <w:proofErr w:type="spellEnd"/>
            <w:r w:rsidRPr="000362A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0362A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đoàn</w:t>
            </w:r>
            <w:proofErr w:type="spellEnd"/>
            <w:r w:rsidRPr="000362A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Lao </w:t>
            </w:r>
            <w:proofErr w:type="spellStart"/>
            <w:r w:rsidRPr="000362A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động</w:t>
            </w:r>
            <w:proofErr w:type="spellEnd"/>
            <w:r w:rsidRPr="000362A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0362A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Thành</w:t>
            </w:r>
            <w:proofErr w:type="spellEnd"/>
            <w:r w:rsidRPr="000362A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0362A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phố</w:t>
            </w:r>
            <w:proofErr w:type="spellEnd"/>
            <w:r w:rsidRPr="000362A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0362A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về</w:t>
            </w:r>
            <w:proofErr w:type="spellEnd"/>
            <w:r w:rsidRPr="000362A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0362A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việc</w:t>
            </w:r>
            <w:proofErr w:type="spellEnd"/>
            <w:r w:rsidRPr="000362A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0362A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khen</w:t>
            </w:r>
            <w:proofErr w:type="spellEnd"/>
            <w:r w:rsidRPr="000362A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0362A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thưởng</w:t>
            </w:r>
            <w:proofErr w:type="spellEnd"/>
            <w:r w:rsidRPr="000362A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0362A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hoạt</w:t>
            </w:r>
            <w:proofErr w:type="spellEnd"/>
            <w:r w:rsidRPr="000362A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0362A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động</w:t>
            </w:r>
            <w:proofErr w:type="spellEnd"/>
            <w:r w:rsidRPr="000362A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0362A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Công</w:t>
            </w:r>
            <w:proofErr w:type="spellEnd"/>
            <w:r w:rsidRPr="000362A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0362A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đoàn</w:t>
            </w:r>
            <w:proofErr w:type="spellEnd"/>
            <w:r w:rsidRPr="000362A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0362A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năm</w:t>
            </w:r>
            <w:proofErr w:type="spellEnd"/>
            <w:r w:rsidRPr="000362A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0362A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học</w:t>
            </w:r>
            <w:proofErr w:type="spellEnd"/>
            <w:r w:rsidRPr="000362A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2017-2018</w:t>
            </w:r>
          </w:p>
        </w:tc>
      </w:tr>
      <w:tr w:rsidR="006635A7" w:rsidRPr="000362A8" w:rsidTr="006C1F9C">
        <w:trPr>
          <w:trHeight w:val="418"/>
        </w:trPr>
        <w:tc>
          <w:tcPr>
            <w:tcW w:w="99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5A7" w:rsidRDefault="006635A7" w:rsidP="006C1F9C">
            <w:pPr>
              <w:spacing w:before="80" w:after="80" w:line="240" w:lineRule="auto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r>
              <w:rPr>
                <w:rFonts w:ascii="Times New Roman" w:hAnsi="Times New Roman"/>
                <w:color w:val="1F1F1F"/>
                <w:sz w:val="28"/>
                <w:szCs w:val="28"/>
              </w:rPr>
              <w:t>2017-2018</w:t>
            </w:r>
          </w:p>
        </w:tc>
        <w:tc>
          <w:tcPr>
            <w:tcW w:w="204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5A7" w:rsidRDefault="006635A7" w:rsidP="006C1F9C">
            <w:pPr>
              <w:spacing w:before="80" w:after="80" w:line="240" w:lineRule="auto"/>
              <w:jc w:val="center"/>
              <w:rPr>
                <w:rFonts w:ascii="Times New Roman" w:hAnsi="Times New Roman"/>
                <w:color w:val="1F1F1F"/>
                <w:sz w:val="28"/>
                <w:szCs w:val="28"/>
              </w:rPr>
            </w:pPr>
            <w:proofErr w:type="spellStart"/>
            <w:r w:rsidRPr="00943128">
              <w:rPr>
                <w:rFonts w:ascii="Times New Roman" w:hAnsi="Times New Roman"/>
                <w:color w:val="1F1F1F"/>
                <w:sz w:val="28"/>
                <w:szCs w:val="28"/>
              </w:rPr>
              <w:t>Bằng</w:t>
            </w:r>
            <w:proofErr w:type="spellEnd"/>
            <w:r w:rsidRPr="0094312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943128">
              <w:rPr>
                <w:rFonts w:ascii="Times New Roman" w:hAnsi="Times New Roman"/>
                <w:color w:val="1F1F1F"/>
                <w:sz w:val="28"/>
                <w:szCs w:val="28"/>
              </w:rPr>
              <w:t>khen</w:t>
            </w:r>
            <w:proofErr w:type="spellEnd"/>
            <w:r w:rsidRPr="0094312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943128">
              <w:rPr>
                <w:rFonts w:ascii="Times New Roman" w:hAnsi="Times New Roman"/>
                <w:color w:val="1F1F1F"/>
                <w:sz w:val="28"/>
                <w:szCs w:val="28"/>
              </w:rPr>
              <w:t>của</w:t>
            </w:r>
            <w:proofErr w:type="spellEnd"/>
            <w:r w:rsidRPr="0094312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Chủ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1F1F1F"/>
                <w:sz w:val="28"/>
                <w:szCs w:val="28"/>
              </w:rPr>
              <w:t>tịch</w:t>
            </w:r>
            <w:proofErr w:type="spellEnd"/>
            <w:r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r w:rsidRPr="0094312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UBND </w:t>
            </w:r>
            <w:proofErr w:type="spellStart"/>
            <w:r w:rsidRPr="00943128">
              <w:rPr>
                <w:rFonts w:ascii="Times New Roman" w:hAnsi="Times New Roman"/>
                <w:color w:val="1F1F1F"/>
                <w:sz w:val="28"/>
                <w:szCs w:val="28"/>
              </w:rPr>
              <w:t>tỉnh</w:t>
            </w:r>
            <w:proofErr w:type="spellEnd"/>
            <w:r w:rsidRPr="0094312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943128">
              <w:rPr>
                <w:rFonts w:ascii="Times New Roman" w:hAnsi="Times New Roman"/>
                <w:color w:val="1F1F1F"/>
                <w:sz w:val="28"/>
                <w:szCs w:val="28"/>
              </w:rPr>
              <w:t>Đắk</w:t>
            </w:r>
            <w:proofErr w:type="spellEnd"/>
            <w:r w:rsidRPr="00943128">
              <w:rPr>
                <w:rFonts w:ascii="Times New Roman" w:hAnsi="Times New Roman"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943128">
              <w:rPr>
                <w:rFonts w:ascii="Times New Roman" w:hAnsi="Times New Roman"/>
                <w:color w:val="1F1F1F"/>
                <w:sz w:val="28"/>
                <w:szCs w:val="28"/>
              </w:rPr>
              <w:t>Nông</w:t>
            </w:r>
            <w:proofErr w:type="spellEnd"/>
          </w:p>
        </w:tc>
        <w:tc>
          <w:tcPr>
            <w:tcW w:w="675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635A7" w:rsidRPr="000362A8" w:rsidRDefault="006635A7" w:rsidP="006C1F9C">
            <w:pPr>
              <w:spacing w:before="80" w:after="80" w:line="240" w:lineRule="auto"/>
              <w:jc w:val="both"/>
              <w:rPr>
                <w:rFonts w:ascii="Times New Roman" w:hAnsi="Times New Roman"/>
                <w:bCs/>
                <w:color w:val="1F1F1F"/>
                <w:sz w:val="28"/>
                <w:szCs w:val="28"/>
              </w:rPr>
            </w:pP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Quyết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định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số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1574/QĐ-UBND, 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ngày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04 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tháng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10 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năm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2018 (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Số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sổ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vàng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: 604) 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của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Chủ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tịch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Ủy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ban 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Nhân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dân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tỉnh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Đắk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Nông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đã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có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thành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tích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xuất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sắc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trong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chiến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dịch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Thanh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niên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tình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nguyện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hè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tỉnh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Đắk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Nông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</w:t>
            </w:r>
            <w:proofErr w:type="spellStart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>năm</w:t>
            </w:r>
            <w:proofErr w:type="spellEnd"/>
            <w:r w:rsidRPr="00943128">
              <w:rPr>
                <w:rFonts w:ascii="Times New Roman" w:hAnsi="Times New Roman"/>
                <w:bCs/>
                <w:color w:val="1F1F1F"/>
                <w:sz w:val="28"/>
                <w:szCs w:val="28"/>
              </w:rPr>
              <w:t xml:space="preserve"> 2018</w:t>
            </w:r>
          </w:p>
        </w:tc>
      </w:tr>
    </w:tbl>
    <w:p w:rsidR="00743636" w:rsidRDefault="00743636">
      <w:bookmarkStart w:id="0" w:name="_GoBack"/>
      <w:bookmarkEnd w:id="0"/>
    </w:p>
    <w:sectPr w:rsidR="0074363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35A7"/>
    <w:rsid w:val="006635A7"/>
    <w:rsid w:val="00743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35A7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35A7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CoHoa</cp:lastModifiedBy>
  <cp:revision>1</cp:revision>
  <dcterms:created xsi:type="dcterms:W3CDTF">2018-12-21T02:50:00Z</dcterms:created>
  <dcterms:modified xsi:type="dcterms:W3CDTF">2018-12-21T02:52:00Z</dcterms:modified>
</cp:coreProperties>
</file>